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6DFBC" w14:textId="77777777" w:rsidR="00091BF8" w:rsidRPr="00091BF8" w:rsidRDefault="00091BF8" w:rsidP="00091BF8">
      <w:pPr>
        <w:pStyle w:val="Pa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 xml:space="preserve">Drodzy Czytelnicy! </w:t>
      </w:r>
    </w:p>
    <w:p w14:paraId="4D81F08F" w14:textId="77777777" w:rsidR="00091BF8" w:rsidRPr="00091BF8" w:rsidRDefault="00091BF8" w:rsidP="00091BF8">
      <w:pPr>
        <w:pStyle w:val="Pa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Pomimo wielu przeszkód i trudności „</w:t>
      </w:r>
      <w:proofErr w:type="spellStart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covi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dowych</w:t>
      </w:r>
      <w:proofErr w:type="spellEnd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” przedstawiamy Państwu drugi w tym roku zeszyt Forum Eksploatatora. Niestety, nadzieja na normalność na razie przesunięta została na jesień. Miejmy nadzieję, że na tegoroczną. W tym nume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rze zebraliśmy wiele ciekawych artykułów obrazujących życie naszej branży i pokazu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jemy wiele ciekawych rozwiązań technicz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nych już zastosowanych i przynoszących świetne efekty. Dziękuję serdecznie wszyst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kim Autorom za chęć podzielenia się z Czy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 xml:space="preserve">telnikami swoją wiedzą i za to, że znaleźli czas na napisanie swoich artykułów. </w:t>
      </w:r>
    </w:p>
    <w:p w14:paraId="0CF67FCF" w14:textId="77777777" w:rsidR="00091BF8" w:rsidRPr="00091BF8" w:rsidRDefault="00091BF8" w:rsidP="00091BF8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 xml:space="preserve">Mój wstęp chciałabym rozpocząć od gratulacji jubileuszowych z okazji 30-lecia firmy </w:t>
      </w:r>
      <w:proofErr w:type="spellStart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Kemipol</w:t>
      </w:r>
      <w:proofErr w:type="spellEnd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 xml:space="preserve"> i 25-lecia firmy </w:t>
      </w:r>
      <w:proofErr w:type="spellStart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Sadeko</w:t>
      </w:r>
      <w:proofErr w:type="spellEnd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. Zarządom i wszystkim współpracownikom z tych firm składam serdeczne gra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 xml:space="preserve">tulacje i życzę wielu sukcesów w przyszłości. Cieszę się, że możemy choć w ten sposób wspólnie świętować. </w:t>
      </w:r>
    </w:p>
    <w:p w14:paraId="6791E437" w14:textId="77777777" w:rsidR="00091BF8" w:rsidRPr="00091BF8" w:rsidRDefault="00091BF8" w:rsidP="00091BF8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W części merytorycznej czasopisma, w dziale Moja oczyszczal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nia, prezentujemy Wodociągi Kościańskie Sp. z o.o., które przepro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wadziły modernizację swojej oczyszczalni ścieków (12), a przy okazji dowiedzieliśmy się, że Przedsiębiorstwo posiada własne laborato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rium akredytowane (s. 24). O modernizacji i dalszych planach inwe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stycyjnych dowiemy się z rozmowy z prezesem Dawidem Borkow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 xml:space="preserve">skim (s. 20). Od niedawna chlubą Kościana jest odnowiona wieża ciśnień (s. 26) – perełka architektoniczna, która obecnie pełni rolę rekreacyjną. </w:t>
      </w:r>
    </w:p>
    <w:p w14:paraId="62ECFEC6" w14:textId="77777777" w:rsidR="00091BF8" w:rsidRPr="00091BF8" w:rsidRDefault="00091BF8" w:rsidP="00091BF8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Nowe kierunki usuwania azotu w oczyszczalniach ścieków – to kolejny artykuł napisany pod merytorycznym patronatem prof. Jacka Mąkini z Politechniki Gdańskiej. Autorzy opisali metody usu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wania azotu w trakcie procesu oczyszczania ścieków (s. 32). Tema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tyka ta wpisuje się w nową strategię gospodarki o obiegu zamknię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 xml:space="preserve">tym. </w:t>
      </w:r>
    </w:p>
    <w:p w14:paraId="38F6E83E" w14:textId="77777777" w:rsidR="00091BF8" w:rsidRPr="00091BF8" w:rsidRDefault="00091BF8" w:rsidP="00091BF8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Temat ciągle aktualny w oczyszczalniach, to problemy z osa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 xml:space="preserve">dem czynnym. Od dr Moniki </w:t>
      </w:r>
      <w:proofErr w:type="spellStart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Bazeli</w:t>
      </w:r>
      <w:proofErr w:type="spellEnd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 xml:space="preserve"> dowiemy się o wykorzystaniu bentonitu do usuwania bakterii nitkowatych (s. 40), a od Moniki Wal i Wojtka Suchańskiego o zastosowaniu preparatu Optical (s. 52). </w:t>
      </w:r>
    </w:p>
    <w:p w14:paraId="73386517" w14:textId="77777777" w:rsidR="00091BF8" w:rsidRPr="00091BF8" w:rsidRDefault="00091BF8" w:rsidP="00091BF8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 xml:space="preserve">Szymon </w:t>
      </w:r>
      <w:proofErr w:type="spellStart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Wyrwik</w:t>
      </w:r>
      <w:proofErr w:type="spellEnd"/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, który obecnie pełni funkcję dyrektora tech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nicznego w Wodociągach Chrzanowskich, wraz z Sylwestrem Dere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>szowskim podzielili się z Czytelnikami swoją wiedzą na temat ogra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 xml:space="preserve">niczania zużycia energii elektrycznej (s. 44). </w:t>
      </w:r>
    </w:p>
    <w:p w14:paraId="558B2A00" w14:textId="77777777" w:rsidR="00091BF8" w:rsidRPr="00091BF8" w:rsidRDefault="00091BF8" w:rsidP="00091BF8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>W Jaworznie powstała pilotowa stacja naukowo-badawcza, której celem ma być badanie wpływu ozonowania na redukcję far</w:t>
      </w: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softHyphen/>
        <w:t xml:space="preserve">maceutyków w ściekach (s. 50). </w:t>
      </w:r>
    </w:p>
    <w:p w14:paraId="56D72B93" w14:textId="77777777" w:rsidR="00091BF8" w:rsidRPr="00091BF8" w:rsidRDefault="00091BF8" w:rsidP="00091BF8">
      <w:pPr>
        <w:pStyle w:val="Pa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BF8">
        <w:rPr>
          <w:rStyle w:val="A6"/>
          <w:rFonts w:asciiTheme="minorHAnsi" w:hAnsiTheme="minorHAnsi" w:cstheme="minorHAnsi"/>
          <w:i w:val="0"/>
          <w:iCs w:val="0"/>
          <w:sz w:val="22"/>
          <w:szCs w:val="22"/>
        </w:rPr>
        <w:t xml:space="preserve">Zachęcam do lektury, i jak zwykle, mam nadzieję, że każdy z Was znajdzie w tym numerze coś interesującego dla siebie. </w:t>
      </w:r>
    </w:p>
    <w:p w14:paraId="17AF7D9F" w14:textId="1E7429FD" w:rsidR="006E380C" w:rsidRPr="00091BF8" w:rsidRDefault="00091BF8" w:rsidP="00091BF8">
      <w:pPr>
        <w:rPr>
          <w:rStyle w:val="A6"/>
          <w:rFonts w:cstheme="minorHAnsi"/>
          <w:i w:val="0"/>
          <w:iCs w:val="0"/>
          <w:sz w:val="22"/>
          <w:szCs w:val="22"/>
        </w:rPr>
      </w:pPr>
      <w:r w:rsidRPr="00091BF8">
        <w:rPr>
          <w:rStyle w:val="A6"/>
          <w:rFonts w:cstheme="minorHAnsi"/>
          <w:i w:val="0"/>
          <w:iCs w:val="0"/>
          <w:sz w:val="22"/>
          <w:szCs w:val="22"/>
        </w:rPr>
        <w:t>Magdalena Seidel-</w:t>
      </w:r>
      <w:proofErr w:type="spellStart"/>
      <w:r w:rsidRPr="00091BF8">
        <w:rPr>
          <w:rStyle w:val="A6"/>
          <w:rFonts w:cstheme="minorHAnsi"/>
          <w:i w:val="0"/>
          <w:iCs w:val="0"/>
          <w:sz w:val="22"/>
          <w:szCs w:val="22"/>
        </w:rPr>
        <w:t>Przywecka</w:t>
      </w:r>
      <w:proofErr w:type="spellEnd"/>
      <w:r w:rsidRPr="00091BF8">
        <w:rPr>
          <w:rStyle w:val="A6"/>
          <w:rFonts w:cstheme="minorHAnsi"/>
          <w:i w:val="0"/>
          <w:iCs w:val="0"/>
          <w:sz w:val="22"/>
          <w:szCs w:val="22"/>
        </w:rPr>
        <w:t>, Redaktor naczelna wraz z zespołem redakcyjnym</w:t>
      </w:r>
    </w:p>
    <w:p w14:paraId="697B8023" w14:textId="51D8901B" w:rsidR="00091BF8" w:rsidRDefault="00091BF8" w:rsidP="00091BF8">
      <w:pPr>
        <w:rPr>
          <w:rStyle w:val="A6"/>
          <w:rFonts w:cstheme="minorHAnsi"/>
          <w:i w:val="0"/>
          <w:iCs w:val="0"/>
          <w:sz w:val="22"/>
          <w:szCs w:val="22"/>
        </w:rPr>
      </w:pPr>
    </w:p>
    <w:p w14:paraId="7C1D32F2" w14:textId="073877A3" w:rsidR="00091BF8" w:rsidRDefault="00091BF8" w:rsidP="00091BF8">
      <w:pPr>
        <w:rPr>
          <w:rStyle w:val="A6"/>
          <w:rFonts w:cstheme="minorHAnsi"/>
          <w:i w:val="0"/>
          <w:iCs w:val="0"/>
          <w:sz w:val="22"/>
          <w:szCs w:val="22"/>
        </w:rPr>
      </w:pPr>
    </w:p>
    <w:p w14:paraId="1C52564C" w14:textId="51EFF579" w:rsidR="00091BF8" w:rsidRPr="00091BF8" w:rsidRDefault="00091BF8" w:rsidP="00091BF8">
      <w:pPr>
        <w:rPr>
          <w:rStyle w:val="A6"/>
          <w:rFonts w:cstheme="minorHAnsi"/>
          <w:i w:val="0"/>
          <w:iCs w:val="0"/>
          <w:sz w:val="22"/>
          <w:szCs w:val="22"/>
        </w:rPr>
      </w:pPr>
      <w:r>
        <w:rPr>
          <w:rStyle w:val="A6"/>
          <w:rFonts w:cstheme="minorHAnsi"/>
          <w:i w:val="0"/>
          <w:iCs w:val="0"/>
          <w:sz w:val="22"/>
          <w:szCs w:val="22"/>
        </w:rPr>
        <w:t>Spis treści</w:t>
      </w:r>
    </w:p>
    <w:p w14:paraId="224CD764" w14:textId="77777777" w:rsidR="00091BF8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091BF8">
        <w:rPr>
          <w:rFonts w:asciiTheme="minorHAnsi" w:hAnsiTheme="minorHAnsi" w:cstheme="minorHAnsi"/>
          <w:sz w:val="22"/>
          <w:szCs w:val="22"/>
        </w:rPr>
        <w:t xml:space="preserve">XIX Ogólnopolskie Forum Wymiany Doświadczeń w Dziedzinie Eksploatacji Oczyszczalni Ścieków pt.: Eksploatatorzy dla Eksploatatorów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91BF8">
        <w:rPr>
          <w:rFonts w:asciiTheme="minorHAnsi" w:hAnsiTheme="minorHAnsi" w:cstheme="minorHAnsi"/>
          <w:sz w:val="22"/>
          <w:szCs w:val="22"/>
        </w:rPr>
        <w:t xml:space="preserve">Krzysztof Kowalski </w:t>
      </w:r>
    </w:p>
    <w:p w14:paraId="78B95193" w14:textId="77777777" w:rsidR="00091BF8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091BF8">
        <w:rPr>
          <w:rFonts w:asciiTheme="minorHAnsi" w:hAnsiTheme="minorHAnsi" w:cstheme="minorHAnsi"/>
          <w:sz w:val="22"/>
          <w:szCs w:val="22"/>
        </w:rPr>
        <w:t xml:space="preserve">Nowy skład Sekcji Inżynierii Sanitarnej w Komitecie Inżynierii Lądowej i Wodnej Polskiej Akademii Nauk </w:t>
      </w:r>
    </w:p>
    <w:p w14:paraId="6AFBA80D" w14:textId="0063390A" w:rsidR="00091BF8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091BF8">
        <w:rPr>
          <w:rFonts w:asciiTheme="minorHAnsi" w:hAnsiTheme="minorHAnsi" w:cstheme="minorHAnsi"/>
          <w:sz w:val="22"/>
          <w:szCs w:val="22"/>
        </w:rPr>
        <w:t xml:space="preserve">Z życia IWA (International </w:t>
      </w:r>
      <w:proofErr w:type="spellStart"/>
      <w:r w:rsidRPr="00091BF8">
        <w:rPr>
          <w:rFonts w:asciiTheme="minorHAnsi" w:hAnsiTheme="minorHAnsi" w:cstheme="minorHAnsi"/>
          <w:sz w:val="22"/>
          <w:szCs w:val="22"/>
        </w:rPr>
        <w:t>Water</w:t>
      </w:r>
      <w:proofErr w:type="spellEnd"/>
      <w:r w:rsidRPr="00091B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BF8"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 w:rsidRPr="00091BF8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091BF8">
        <w:rPr>
          <w:rFonts w:asciiTheme="minorHAnsi" w:hAnsiTheme="minorHAnsi" w:cstheme="minorHAnsi"/>
          <w:sz w:val="22"/>
          <w:szCs w:val="22"/>
        </w:rPr>
        <w:t>J</w:t>
      </w:r>
      <w:r w:rsidR="00E962FD">
        <w:rPr>
          <w:rFonts w:asciiTheme="minorHAnsi" w:hAnsiTheme="minorHAnsi" w:cstheme="minorHAnsi"/>
          <w:sz w:val="22"/>
          <w:szCs w:val="22"/>
        </w:rPr>
        <w:t>ędrzej</w:t>
      </w:r>
      <w:r w:rsidRPr="00091B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91BF8">
        <w:rPr>
          <w:rFonts w:asciiTheme="minorHAnsi" w:hAnsiTheme="minorHAnsi" w:cstheme="minorHAnsi"/>
          <w:sz w:val="22"/>
          <w:szCs w:val="22"/>
        </w:rPr>
        <w:t>Bylka</w:t>
      </w:r>
      <w:proofErr w:type="spellEnd"/>
      <w:r w:rsidRPr="00091B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03ED1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proofErr w:type="spellStart"/>
      <w:r w:rsidRPr="00091BF8">
        <w:rPr>
          <w:rFonts w:asciiTheme="minorHAnsi" w:hAnsiTheme="minorHAnsi" w:cstheme="minorHAnsi"/>
          <w:sz w:val="22"/>
          <w:szCs w:val="22"/>
        </w:rPr>
        <w:t>Sadeko</w:t>
      </w:r>
      <w:proofErr w:type="spellEnd"/>
      <w:r w:rsidRPr="00091BF8">
        <w:rPr>
          <w:rFonts w:asciiTheme="minorHAnsi" w:hAnsiTheme="minorHAnsi" w:cstheme="minorHAnsi"/>
          <w:sz w:val="22"/>
          <w:szCs w:val="22"/>
        </w:rPr>
        <w:t xml:space="preserve">. Technologie dla ludzi i środowiska – 25 LAT (1996-2021) w projektowaniu, budowie i serwisowaniu oczyszczalni ścieków, w tworzeniu innowacyjnych technologii, w optymalizacji procesów, w praktyce i doświadczeniach, dla ludzi i środowiska </w:t>
      </w:r>
    </w:p>
    <w:p w14:paraId="690FE748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Modernizacja i rozbudowa oczyszczalni ścieków w Kościanie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Jacek Grajewski </w:t>
      </w:r>
    </w:p>
    <w:p w14:paraId="5C568B7B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Realizacja projektu uporządkowania gospodarki ściekowej dla miasta Kościana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Agnieszka Wojcieszak </w:t>
      </w:r>
    </w:p>
    <w:p w14:paraId="3F9FE391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O modernizacji oczyszczalni ścieków i dalszych planach inwestycyjnych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Rozmowa z Dawidem Borkowskim, prezesem Wodociągów Kościańskich Sp. z o.o. </w:t>
      </w:r>
    </w:p>
    <w:p w14:paraId="0C404952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Akredytowane laboratorium w Wodociągach Kościańskich </w:t>
      </w:r>
    </w:p>
    <w:p w14:paraId="345972B4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lastRenderedPageBreak/>
        <w:t xml:space="preserve">Modernizacja roku </w:t>
      </w:r>
      <w:r w:rsidR="00E962FD">
        <w:rPr>
          <w:rFonts w:asciiTheme="minorHAnsi" w:hAnsiTheme="minorHAnsi" w:cstheme="minorHAnsi"/>
          <w:sz w:val="22"/>
          <w:szCs w:val="22"/>
        </w:rPr>
        <w:t xml:space="preserve"> - </w:t>
      </w:r>
      <w:r w:rsidRPr="00E962FD">
        <w:rPr>
          <w:rFonts w:asciiTheme="minorHAnsi" w:hAnsiTheme="minorHAnsi" w:cstheme="minorHAnsi"/>
          <w:sz w:val="22"/>
          <w:szCs w:val="22"/>
        </w:rPr>
        <w:t xml:space="preserve">Urząd Miasta Kościana </w:t>
      </w:r>
    </w:p>
    <w:p w14:paraId="7A3457F9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Czy warto wybierać nowoczesną technologię dmuchaw i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mikroturbin</w:t>
      </w:r>
      <w:proofErr w:type="spellEnd"/>
      <w:r w:rsidRPr="00E962FD">
        <w:rPr>
          <w:rFonts w:asciiTheme="minorHAnsi" w:hAnsiTheme="minorHAnsi" w:cstheme="minorHAnsi"/>
          <w:sz w:val="22"/>
          <w:szCs w:val="22"/>
        </w:rPr>
        <w:t xml:space="preserve"> gazowych na łożyskach powietrznych? Przykład wielu polskich oczyszczalni, w tym kościańskiej pokazuje, że zdecydowanie tak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Tomasz Bąk </w:t>
      </w:r>
    </w:p>
    <w:p w14:paraId="3FA01985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Nowe kierunki usuwania azotu w oczyszczalniach ścieków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>Dominika Sobotka</w:t>
      </w:r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>Katarzyna Hrynkiewicz</w:t>
      </w:r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>Marcin Marcinkowski</w:t>
      </w:r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 xml:space="preserve">Joanna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Majtacz</w:t>
      </w:r>
      <w:proofErr w:type="spellEnd"/>
      <w:r w:rsidRPr="00E962FD">
        <w:rPr>
          <w:rFonts w:asciiTheme="minorHAnsi" w:hAnsiTheme="minorHAnsi" w:cstheme="minorHAnsi"/>
          <w:sz w:val="22"/>
          <w:szCs w:val="22"/>
        </w:rPr>
        <w:t xml:space="preserve">, Dominika Grubba, Jacek Mąkinia </w:t>
      </w:r>
    </w:p>
    <w:p w14:paraId="13D36101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Wpływ Preparatu Bentonitowego BX 220 na ograniczenie liczebności bakterii nitkowatych 021N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Kamil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Olewnik</w:t>
      </w:r>
      <w:proofErr w:type="spellEnd"/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Bazeli</w:t>
      </w:r>
      <w:proofErr w:type="spellEnd"/>
      <w:r w:rsidRPr="00E962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C950C3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>Ograniczanie zużycia energii elektrycznej poprzez optymalizację procesów technologicznych oraz inwestycje we własne źródła energii odnawialnej w Wodociągach Chrzanowskich</w:t>
      </w:r>
      <w:r w:rsidR="00E962FD">
        <w:rPr>
          <w:rFonts w:asciiTheme="minorHAnsi" w:hAnsiTheme="minorHAnsi" w:cstheme="minorHAnsi"/>
          <w:sz w:val="22"/>
          <w:szCs w:val="22"/>
        </w:rPr>
        <w:t xml:space="preserve"> - </w:t>
      </w:r>
      <w:r w:rsidRPr="00E962FD">
        <w:rPr>
          <w:rFonts w:asciiTheme="minorHAnsi" w:hAnsiTheme="minorHAnsi" w:cstheme="minorHAnsi"/>
          <w:sz w:val="22"/>
          <w:szCs w:val="22"/>
        </w:rPr>
        <w:t xml:space="preserve">Szymon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Wyrwik</w:t>
      </w:r>
      <w:proofErr w:type="spellEnd"/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 xml:space="preserve">Sylwester Dereszowski </w:t>
      </w:r>
    </w:p>
    <w:p w14:paraId="5A5F996D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Leki w ściekach. Pierwsze wyniki są obiecujące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Sławomir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Grucel</w:t>
      </w:r>
      <w:proofErr w:type="spellEnd"/>
      <w:r w:rsidRPr="00E962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37251C" w14:textId="77777777" w:rsidR="00E962FD" w:rsidRDefault="00E962FD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>OPTICAL</w:t>
      </w:r>
      <w:r w:rsidRPr="00E962FD">
        <w:rPr>
          <w:rFonts w:asciiTheme="minorHAnsi" w:hAnsiTheme="minorHAnsi" w:cstheme="minorHAnsi"/>
          <w:sz w:val="22"/>
          <w:szCs w:val="22"/>
        </w:rPr>
        <w:t xml:space="preserve"> </w:t>
      </w:r>
      <w:r w:rsidR="00091BF8" w:rsidRPr="00E962FD">
        <w:rPr>
          <w:rFonts w:asciiTheme="minorHAnsi" w:hAnsiTheme="minorHAnsi" w:cstheme="minorHAnsi"/>
          <w:sz w:val="22"/>
          <w:szCs w:val="22"/>
        </w:rPr>
        <w:t xml:space="preserve">– technologia wspomagająca proces nitryfikacji oraz ograniczenie rozwoju bakterii nitkowatych z wykorzystaniem naturalnych produktów 52 OPTICAL </w:t>
      </w:r>
      <w:r>
        <w:rPr>
          <w:rFonts w:asciiTheme="minorHAnsi" w:hAnsiTheme="minorHAnsi" w:cstheme="minorHAnsi"/>
          <w:sz w:val="22"/>
          <w:szCs w:val="22"/>
        </w:rPr>
        <w:t>-</w:t>
      </w:r>
      <w:r w:rsidR="00091BF8" w:rsidRPr="00E962FD">
        <w:rPr>
          <w:rFonts w:asciiTheme="minorHAnsi" w:hAnsiTheme="minorHAnsi" w:cstheme="minorHAnsi"/>
          <w:sz w:val="22"/>
          <w:szCs w:val="22"/>
        </w:rPr>
        <w:t xml:space="preserve"> Monika Wal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91BF8" w:rsidRPr="00E962FD">
        <w:rPr>
          <w:rFonts w:asciiTheme="minorHAnsi" w:hAnsiTheme="minorHAnsi" w:cstheme="minorHAnsi"/>
          <w:sz w:val="22"/>
          <w:szCs w:val="22"/>
        </w:rPr>
        <w:t xml:space="preserve">Wojciech Suchański </w:t>
      </w:r>
    </w:p>
    <w:p w14:paraId="4B8C47C7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Analiza ekonomiczna oczyszczalni ścieków na wybranym przykładzie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Agnieszka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Grdulska</w:t>
      </w:r>
      <w:proofErr w:type="spellEnd"/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>Robert Kowalik</w:t>
      </w:r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 xml:space="preserve">Jolanta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Latosińska</w:t>
      </w:r>
      <w:proofErr w:type="spellEnd"/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 xml:space="preserve">Jarosław Gawdzik </w:t>
      </w:r>
    </w:p>
    <w:p w14:paraId="608C6BFB" w14:textId="77777777" w:rsid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Modernizacja systemu kanalizacji sanitarnej na terenie aglomeracji Krynica Morska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>Roman Sobczyk</w:t>
      </w:r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>Mirosław Łopato</w:t>
      </w:r>
      <w:r w:rsidR="00E962FD">
        <w:rPr>
          <w:rFonts w:asciiTheme="minorHAnsi" w:hAnsiTheme="minorHAnsi" w:cstheme="minorHAnsi"/>
          <w:sz w:val="22"/>
          <w:szCs w:val="22"/>
        </w:rPr>
        <w:t xml:space="preserve">, </w:t>
      </w:r>
      <w:r w:rsidRPr="00E962FD">
        <w:rPr>
          <w:rFonts w:asciiTheme="minorHAnsi" w:hAnsiTheme="minorHAnsi" w:cstheme="minorHAnsi"/>
          <w:sz w:val="22"/>
          <w:szCs w:val="22"/>
        </w:rPr>
        <w:t xml:space="preserve">Ewa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Guderska</w:t>
      </w:r>
      <w:proofErr w:type="spellEnd"/>
      <w:r w:rsidRPr="00E962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67E8DE" w14:textId="77777777" w:rsidR="00E962FD" w:rsidRDefault="00091BF8" w:rsidP="00E962FD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Bilans mocy w układzie pompowym pompy głębinowej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>Marian Strączyński</w:t>
      </w:r>
    </w:p>
    <w:p w14:paraId="6B297B43" w14:textId="77777777" w:rsidR="00E962FD" w:rsidRDefault="00091BF8" w:rsidP="00E962FD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Dozowanie kofermentów agregatami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PreMix</w:t>
      </w:r>
      <w:proofErr w:type="spellEnd"/>
      <w:r w:rsidRPr="00E962FD">
        <w:rPr>
          <w:rFonts w:asciiTheme="minorHAnsi" w:hAnsiTheme="minorHAnsi" w:cstheme="minorHAnsi"/>
          <w:sz w:val="22"/>
          <w:szCs w:val="22"/>
        </w:rPr>
        <w:t xml:space="preserve"> i CC-Mix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Piotr Tarkowski </w:t>
      </w:r>
    </w:p>
    <w:p w14:paraId="3068E3D3" w14:textId="77777777" w:rsidR="00E962FD" w:rsidRDefault="00091BF8" w:rsidP="00E962FD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Powłoki żywiczne do ochrony infrastruktury gospodarki wodno-ściekowej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>Janusz Banera</w:t>
      </w:r>
    </w:p>
    <w:p w14:paraId="449E1A32" w14:textId="77777777" w:rsidR="00E962FD" w:rsidRDefault="00091BF8" w:rsidP="00E962FD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Środowiskowe skutki powodzi na Żuławach Wiślanych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Ryszard Lidzbarski </w:t>
      </w:r>
    </w:p>
    <w:p w14:paraId="6F45378F" w14:textId="61076587" w:rsidR="00091BF8" w:rsidRPr="00E962FD" w:rsidRDefault="00091BF8" w:rsidP="00091BF8">
      <w:pPr>
        <w:pStyle w:val="Pa15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E962FD">
        <w:rPr>
          <w:rFonts w:asciiTheme="minorHAnsi" w:hAnsiTheme="minorHAnsi" w:cstheme="minorHAnsi"/>
          <w:sz w:val="22"/>
          <w:szCs w:val="22"/>
        </w:rPr>
        <w:t xml:space="preserve">Prawo a eksploatacja </w:t>
      </w:r>
      <w:r w:rsidR="00E962FD">
        <w:rPr>
          <w:rFonts w:asciiTheme="minorHAnsi" w:hAnsiTheme="minorHAnsi" w:cstheme="minorHAnsi"/>
          <w:sz w:val="22"/>
          <w:szCs w:val="22"/>
        </w:rPr>
        <w:t xml:space="preserve">- </w:t>
      </w:r>
      <w:r w:rsidRPr="00E962FD">
        <w:rPr>
          <w:rFonts w:asciiTheme="minorHAnsi" w:hAnsiTheme="minorHAnsi" w:cstheme="minorHAnsi"/>
          <w:sz w:val="22"/>
          <w:szCs w:val="22"/>
        </w:rPr>
        <w:t xml:space="preserve">Irena </w:t>
      </w:r>
      <w:proofErr w:type="spellStart"/>
      <w:r w:rsidRPr="00E962FD">
        <w:rPr>
          <w:rFonts w:asciiTheme="minorHAnsi" w:hAnsiTheme="minorHAnsi" w:cstheme="minorHAnsi"/>
          <w:sz w:val="22"/>
          <w:szCs w:val="22"/>
        </w:rPr>
        <w:t>Iwanisik</w:t>
      </w:r>
      <w:proofErr w:type="spellEnd"/>
    </w:p>
    <w:sectPr w:rsidR="00091BF8" w:rsidRPr="00E9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Black">
    <w:altName w:val="Lato Black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D38A1"/>
    <w:multiLevelType w:val="hybridMultilevel"/>
    <w:tmpl w:val="72081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8"/>
    <w:rsid w:val="00091BF8"/>
    <w:rsid w:val="006E380C"/>
    <w:rsid w:val="00B73050"/>
    <w:rsid w:val="00E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FE28"/>
  <w15:chartTrackingRefBased/>
  <w15:docId w15:val="{974DAD4A-088B-4976-B294-BC813854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7">
    <w:name w:val="Pa17"/>
    <w:basedOn w:val="Normalny"/>
    <w:next w:val="Normalny"/>
    <w:uiPriority w:val="99"/>
    <w:rsid w:val="00091BF8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6">
    <w:name w:val="A6"/>
    <w:uiPriority w:val="99"/>
    <w:rsid w:val="00091BF8"/>
    <w:rPr>
      <w:rFonts w:cs="Georgia"/>
      <w:i/>
      <w:iCs/>
      <w:color w:val="000000"/>
      <w:sz w:val="16"/>
      <w:szCs w:val="16"/>
    </w:rPr>
  </w:style>
  <w:style w:type="paragraph" w:customStyle="1" w:styleId="Pa18">
    <w:name w:val="Pa18"/>
    <w:basedOn w:val="Normalny"/>
    <w:next w:val="Normalny"/>
    <w:uiPriority w:val="99"/>
    <w:rsid w:val="00091BF8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091BF8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091BF8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2021-04-13T07:17:00Z</dcterms:created>
  <dcterms:modified xsi:type="dcterms:W3CDTF">2021-04-13T13:54:00Z</dcterms:modified>
</cp:coreProperties>
</file>