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12" w:rsidRPr="00AC3D56" w:rsidRDefault="005F40F2" w:rsidP="00974E3A">
      <w:pPr>
        <w:jc w:val="both"/>
        <w:rPr>
          <w:color w:val="000000" w:themeColor="text1"/>
          <w:u w:val="single"/>
        </w:rPr>
      </w:pPr>
      <w:bookmarkStart w:id="0" w:name="_GoBack"/>
      <w:bookmarkEnd w:id="0"/>
      <w:r w:rsidRPr="00AC3D56">
        <w:rPr>
          <w:color w:val="000000" w:themeColor="text1"/>
          <w:u w:val="single"/>
        </w:rPr>
        <w:t>Notka prasowa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III Międzynarodowy Kongres ENVION </w:t>
      </w:r>
      <w:proofErr w:type="spellStart"/>
      <w:r w:rsidRPr="00AC3D56">
        <w:rPr>
          <w:color w:val="000000" w:themeColor="text1"/>
        </w:rPr>
        <w:t>Water</w:t>
      </w:r>
      <w:proofErr w:type="spellEnd"/>
      <w:r w:rsidRPr="00AC3D56">
        <w:rPr>
          <w:color w:val="000000" w:themeColor="text1"/>
        </w:rPr>
        <w:t xml:space="preserve"> 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Miejsce Bydgoskie Centrum Targowo-Wystawiennicze w Bydgoszczy oraz Opera Nova w Bydgoszczy. 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Termin: 5-6.06.2018 r. 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>Organizator: ABRYS Sp. z o.o.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Współorganizator: Izba Gospodarcza „Wodociągi Polskie” </w:t>
      </w:r>
    </w:p>
    <w:p w:rsidR="005F40F2" w:rsidRPr="00AC3D56" w:rsidRDefault="00014229" w:rsidP="00974E3A">
      <w:pPr>
        <w:jc w:val="both"/>
        <w:rPr>
          <w:color w:val="000000" w:themeColor="text1"/>
          <w:lang w:val="es-ES"/>
        </w:rPr>
      </w:pPr>
      <w:hyperlink r:id="rId5" w:history="1">
        <w:r w:rsidR="005F40F2" w:rsidRPr="00AC3D56">
          <w:rPr>
            <w:rStyle w:val="Hipercze"/>
            <w:color w:val="000000" w:themeColor="text1"/>
            <w:lang w:val="es-ES"/>
          </w:rPr>
          <w:t>www.enviconwater.pl</w:t>
        </w:r>
      </w:hyperlink>
      <w:r w:rsidR="005F40F2" w:rsidRPr="00AC3D56">
        <w:rPr>
          <w:color w:val="000000" w:themeColor="text1"/>
          <w:lang w:val="es-ES"/>
        </w:rPr>
        <w:t xml:space="preserve"> </w:t>
      </w:r>
    </w:p>
    <w:p w:rsidR="005F40F2" w:rsidRPr="00AC3D56" w:rsidRDefault="005F40F2" w:rsidP="00974E3A">
      <w:pPr>
        <w:jc w:val="both"/>
        <w:rPr>
          <w:color w:val="000000" w:themeColor="text1"/>
          <w:lang w:val="es-ES"/>
        </w:rPr>
      </w:pPr>
      <w:r w:rsidRPr="00AC3D56">
        <w:rPr>
          <w:color w:val="000000" w:themeColor="text1"/>
          <w:lang w:val="es-ES"/>
        </w:rPr>
        <w:t>FB: Envicon Water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>Rejestracja: https://enviconwater.konfeo.com/pl/groups</w:t>
      </w:r>
    </w:p>
    <w:p w:rsidR="005F40F2" w:rsidRPr="00AC3D56" w:rsidRDefault="005F40F2" w:rsidP="00974E3A">
      <w:pPr>
        <w:jc w:val="both"/>
        <w:rPr>
          <w:color w:val="000000" w:themeColor="text1"/>
        </w:rPr>
      </w:pPr>
    </w:p>
    <w:p w:rsidR="00A306C7" w:rsidRPr="00AC3D56" w:rsidRDefault="00A306C7" w:rsidP="00974E3A">
      <w:pPr>
        <w:jc w:val="both"/>
        <w:rPr>
          <w:rFonts w:cs="Arial"/>
          <w:color w:val="000000" w:themeColor="text1"/>
        </w:rPr>
      </w:pPr>
      <w:r w:rsidRPr="00AC3D56">
        <w:rPr>
          <w:rFonts w:cs="Arial"/>
          <w:color w:val="000000" w:themeColor="text1"/>
        </w:rPr>
        <w:t xml:space="preserve">Znamy już program Kongresu ENVICON </w:t>
      </w:r>
      <w:proofErr w:type="spellStart"/>
      <w:r w:rsidRPr="00AC3D56">
        <w:rPr>
          <w:rFonts w:cs="Arial"/>
          <w:color w:val="000000" w:themeColor="text1"/>
        </w:rPr>
        <w:t>Water</w:t>
      </w:r>
      <w:proofErr w:type="spellEnd"/>
    </w:p>
    <w:p w:rsidR="005F40F2" w:rsidRPr="00AC3D56" w:rsidRDefault="00A306C7" w:rsidP="005F40F2">
      <w:pPr>
        <w:pStyle w:val="NormalnyWeb"/>
        <w:shd w:val="clear" w:color="auto" w:fill="FFFFFF"/>
        <w:spacing w:before="0" w:beforeAutospacing="0" w:after="225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>Już 5 czerwca rozpocznie się najważniejsze w roku wydarzenie dotyczą</w:t>
      </w:r>
      <w:r w:rsidR="00AC3D56" w:rsidRPr="00AC3D56">
        <w:rPr>
          <w:rFonts w:asciiTheme="minorHAnsi" w:hAnsiTheme="minorHAnsi" w:cs="Arial"/>
          <w:color w:val="000000" w:themeColor="text1"/>
          <w:sz w:val="22"/>
          <w:szCs w:val="22"/>
        </w:rPr>
        <w:t>ce branży wodno-kanalizacyjnej.</w:t>
      </w:r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 xml:space="preserve"> III Międzynarodowy Kongres ENVICON </w:t>
      </w:r>
      <w:proofErr w:type="spellStart"/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>Water</w:t>
      </w:r>
      <w:proofErr w:type="spellEnd"/>
      <w:r w:rsidR="00AC3D56" w:rsidRPr="00AC3D56">
        <w:rPr>
          <w:rFonts w:asciiTheme="minorHAnsi" w:hAnsiTheme="minorHAnsi" w:cs="Arial"/>
          <w:color w:val="000000" w:themeColor="text1"/>
          <w:sz w:val="22"/>
          <w:szCs w:val="22"/>
        </w:rPr>
        <w:t xml:space="preserve"> odbędzie się w Bydgoszczy </w:t>
      </w:r>
      <w:r w:rsidR="00AC3D56" w:rsidRPr="00AC3D56">
        <w:rPr>
          <w:rFonts w:asciiTheme="minorHAnsi" w:hAnsiTheme="minorHAnsi"/>
          <w:color w:val="000000" w:themeColor="text1"/>
          <w:sz w:val="22"/>
          <w:szCs w:val="22"/>
        </w:rPr>
        <w:t>podczas Międzynarodowych Targów Maszyn i Urządzeń dla Wodociągów i Kanalizacji</w:t>
      </w:r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5F40F2" w:rsidRPr="00AC3D5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5F40F2" w:rsidRPr="00AC3D56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To najlepsze miejsce wymiany doświadczeń, opinii i pomysłów dotyczących tego kluczowego sektora gospodarki narodowej. </w:t>
      </w:r>
    </w:p>
    <w:p w:rsidR="00A306C7" w:rsidRPr="00AC3D56" w:rsidRDefault="005F40F2" w:rsidP="005F40F2">
      <w:pPr>
        <w:pStyle w:val="NormalnyWeb"/>
        <w:shd w:val="clear" w:color="auto" w:fill="FFFFFF"/>
        <w:spacing w:before="0" w:beforeAutospacing="0" w:after="225" w:afterAutospacing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 xml:space="preserve">Kongres </w:t>
      </w:r>
      <w:r w:rsidR="00014229" w:rsidRPr="00AC3D56">
        <w:rPr>
          <w:rFonts w:asciiTheme="minorHAnsi" w:hAnsiTheme="minorHAnsi" w:cs="Arial"/>
          <w:color w:val="000000" w:themeColor="text1"/>
          <w:sz w:val="22"/>
          <w:szCs w:val="22"/>
        </w:rPr>
        <w:t>ENVICON</w:t>
      </w:r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spellStart"/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>Water</w:t>
      </w:r>
      <w:proofErr w:type="spellEnd"/>
      <w:r w:rsidRPr="00AC3D56">
        <w:rPr>
          <w:rFonts w:asciiTheme="minorHAnsi" w:hAnsiTheme="minorHAnsi" w:cs="Arial"/>
          <w:color w:val="000000" w:themeColor="text1"/>
          <w:sz w:val="22"/>
          <w:szCs w:val="22"/>
        </w:rPr>
        <w:t xml:space="preserve"> jest spotkaniem przedstawicieli świata nauki, polityki i biznesu, którzy mają wpływ na gospodarkę i branżę wodociągowo – kanalizacyjną i dbają o jej rozwój.</w:t>
      </w:r>
    </w:p>
    <w:p w:rsidR="00A306C7" w:rsidRPr="00AC3D56" w:rsidRDefault="005F40F2" w:rsidP="00974E3A">
      <w:pPr>
        <w:jc w:val="both"/>
        <w:rPr>
          <w:rFonts w:cs="Arial"/>
          <w:color w:val="000000" w:themeColor="text1"/>
        </w:rPr>
      </w:pPr>
      <w:r w:rsidRPr="00AC3D56">
        <w:rPr>
          <w:rFonts w:cs="Arial"/>
          <w:color w:val="000000" w:themeColor="text1"/>
        </w:rPr>
        <w:t xml:space="preserve">ENVICON </w:t>
      </w:r>
      <w:proofErr w:type="spellStart"/>
      <w:r w:rsidRPr="00AC3D56">
        <w:rPr>
          <w:rFonts w:cs="Arial"/>
          <w:color w:val="000000" w:themeColor="text1"/>
        </w:rPr>
        <w:t>Water</w:t>
      </w:r>
      <w:proofErr w:type="spellEnd"/>
      <w:r w:rsidR="00A306C7" w:rsidRPr="00AC3D56">
        <w:rPr>
          <w:rFonts w:cs="Arial"/>
          <w:color w:val="000000" w:themeColor="text1"/>
        </w:rPr>
        <w:t xml:space="preserve"> potrwa dwa dni </w:t>
      </w:r>
      <w:r w:rsidR="00974E3A" w:rsidRPr="00AC3D56">
        <w:rPr>
          <w:rFonts w:cs="Arial"/>
          <w:color w:val="000000" w:themeColor="text1"/>
        </w:rPr>
        <w:t>(</w:t>
      </w:r>
      <w:r w:rsidR="00A306C7" w:rsidRPr="00AC3D56">
        <w:rPr>
          <w:rFonts w:cs="Arial"/>
          <w:color w:val="000000" w:themeColor="text1"/>
        </w:rPr>
        <w:t xml:space="preserve">5-6 czerwca </w:t>
      </w:r>
      <w:proofErr w:type="spellStart"/>
      <w:r w:rsidR="00A306C7" w:rsidRPr="00AC3D56">
        <w:rPr>
          <w:rFonts w:cs="Arial"/>
          <w:color w:val="000000" w:themeColor="text1"/>
        </w:rPr>
        <w:t>br</w:t>
      </w:r>
      <w:proofErr w:type="spellEnd"/>
      <w:r w:rsidR="00974E3A" w:rsidRPr="00AC3D56">
        <w:rPr>
          <w:rFonts w:cs="Arial"/>
          <w:color w:val="000000" w:themeColor="text1"/>
        </w:rPr>
        <w:t>)</w:t>
      </w:r>
      <w:r w:rsidR="00A306C7" w:rsidRPr="00AC3D56">
        <w:rPr>
          <w:rFonts w:cs="Arial"/>
          <w:color w:val="000000" w:themeColor="text1"/>
        </w:rPr>
        <w:t>. Swoją tematyką obejmie najważniejsze i najbardziej nurtujące branżę zagadnienia. Kongres będzie podz</w:t>
      </w:r>
      <w:r w:rsidR="00813E20" w:rsidRPr="00AC3D56">
        <w:rPr>
          <w:rFonts w:cs="Arial"/>
          <w:color w:val="000000" w:themeColor="text1"/>
        </w:rPr>
        <w:t xml:space="preserve">ielony na 5 sesji tematycznych: </w:t>
      </w:r>
      <w:r w:rsidR="00813E20" w:rsidRPr="00AC3D56">
        <w:rPr>
          <w:rFonts w:cs="Arial"/>
          <w:b/>
          <w:color w:val="000000" w:themeColor="text1"/>
        </w:rPr>
        <w:t xml:space="preserve">Polska Polityka Wodna, Współpraca nauki, przedsiębiorstw </w:t>
      </w:r>
      <w:proofErr w:type="spellStart"/>
      <w:r w:rsidR="00813E20" w:rsidRPr="00AC3D56">
        <w:rPr>
          <w:rFonts w:cs="Arial"/>
          <w:b/>
          <w:color w:val="000000" w:themeColor="text1"/>
        </w:rPr>
        <w:t>wod-kan</w:t>
      </w:r>
      <w:proofErr w:type="spellEnd"/>
      <w:r w:rsidR="00813E20" w:rsidRPr="00AC3D56">
        <w:rPr>
          <w:rFonts w:cs="Arial"/>
          <w:b/>
          <w:color w:val="000000" w:themeColor="text1"/>
        </w:rPr>
        <w:t xml:space="preserve"> i samorządów, Osady, Taryfy oraz zarządzanie i wizerunek firmy </w:t>
      </w:r>
      <w:proofErr w:type="spellStart"/>
      <w:r w:rsidR="00813E20" w:rsidRPr="00AC3D56">
        <w:rPr>
          <w:rFonts w:cs="Arial"/>
          <w:b/>
          <w:color w:val="000000" w:themeColor="text1"/>
        </w:rPr>
        <w:t>wod</w:t>
      </w:r>
      <w:proofErr w:type="spellEnd"/>
      <w:r w:rsidR="00813E20" w:rsidRPr="00AC3D56">
        <w:rPr>
          <w:rFonts w:cs="Arial"/>
          <w:b/>
          <w:color w:val="000000" w:themeColor="text1"/>
        </w:rPr>
        <w:t>-kan</w:t>
      </w:r>
      <w:r w:rsidR="00813E20" w:rsidRPr="00AC3D56">
        <w:rPr>
          <w:rFonts w:cs="Arial"/>
          <w:color w:val="000000" w:themeColor="text1"/>
        </w:rPr>
        <w:t xml:space="preserve">. Wieczorem pierwszego dnia kongresu odbędzie się </w:t>
      </w:r>
      <w:r w:rsidR="00813E20" w:rsidRPr="00AC3D56">
        <w:rPr>
          <w:rFonts w:cs="Arial"/>
          <w:b/>
          <w:color w:val="000000" w:themeColor="text1"/>
        </w:rPr>
        <w:t xml:space="preserve">Gala w Operze </w:t>
      </w:r>
      <w:proofErr w:type="spellStart"/>
      <w:r w:rsidR="00813E20" w:rsidRPr="00AC3D56">
        <w:rPr>
          <w:rFonts w:cs="Arial"/>
          <w:b/>
          <w:color w:val="000000" w:themeColor="text1"/>
        </w:rPr>
        <w:t>Novej</w:t>
      </w:r>
      <w:proofErr w:type="spellEnd"/>
      <w:r w:rsidR="00813E20" w:rsidRPr="00AC3D56">
        <w:rPr>
          <w:rFonts w:cs="Arial"/>
          <w:color w:val="000000" w:themeColor="text1"/>
        </w:rPr>
        <w:t xml:space="preserve">, podczas której zostaną wręczone </w:t>
      </w:r>
      <w:r w:rsidR="00813E20" w:rsidRPr="00AC3D56">
        <w:rPr>
          <w:rFonts w:cs="Arial"/>
          <w:b/>
          <w:color w:val="000000" w:themeColor="text1"/>
        </w:rPr>
        <w:t>nagrody w konkursach: „Inwestycja Roku 2017 WOD-KAN” oraz „Manager ROKU 2017 WOD-KAN”</w:t>
      </w:r>
      <w:r w:rsidR="00813E20" w:rsidRPr="00AC3D56">
        <w:rPr>
          <w:rFonts w:cs="Arial"/>
          <w:color w:val="000000" w:themeColor="text1"/>
        </w:rPr>
        <w:t>.</w:t>
      </w:r>
      <w:r w:rsidR="00974E3A" w:rsidRPr="00AC3D56">
        <w:rPr>
          <w:rFonts w:cs="Arial"/>
          <w:color w:val="000000" w:themeColor="text1"/>
        </w:rPr>
        <w:t xml:space="preserve"> Wieczór uwieńczy </w:t>
      </w:r>
      <w:r w:rsidR="00974E3A" w:rsidRPr="00AC3D56">
        <w:rPr>
          <w:rFonts w:cs="Arial"/>
          <w:b/>
          <w:color w:val="000000" w:themeColor="text1"/>
        </w:rPr>
        <w:t>koncert Janusza Radka</w:t>
      </w:r>
      <w:r w:rsidR="00974E3A" w:rsidRPr="00AC3D56">
        <w:rPr>
          <w:rFonts w:cs="Arial"/>
          <w:color w:val="000000" w:themeColor="text1"/>
        </w:rPr>
        <w:t xml:space="preserve"> z zespołem oraz uroczysty bankiet. </w:t>
      </w:r>
    </w:p>
    <w:p w:rsidR="00813E20" w:rsidRPr="00AC3D56" w:rsidRDefault="00974E3A" w:rsidP="00974E3A">
      <w:pPr>
        <w:jc w:val="both"/>
        <w:rPr>
          <w:rFonts w:cs="Arial"/>
          <w:color w:val="000000" w:themeColor="text1"/>
        </w:rPr>
      </w:pPr>
      <w:r w:rsidRPr="00AC3D56">
        <w:rPr>
          <w:rFonts w:cs="Arial"/>
          <w:color w:val="000000" w:themeColor="text1"/>
        </w:rPr>
        <w:t>Pierwszy dzień rozpocznie sesja poświęcona</w:t>
      </w:r>
      <w:r w:rsidR="00A306C7" w:rsidRPr="00AC3D56">
        <w:rPr>
          <w:rFonts w:cs="Arial"/>
          <w:color w:val="000000" w:themeColor="text1"/>
        </w:rPr>
        <w:t xml:space="preserve"> Polskiej Polityce Wodnej, podczas której poruszymy kwestie finansowania</w:t>
      </w:r>
      <w:r w:rsidR="00813E20" w:rsidRPr="00AC3D56">
        <w:rPr>
          <w:rFonts w:cs="Arial"/>
          <w:color w:val="000000" w:themeColor="text1"/>
        </w:rPr>
        <w:t>,</w:t>
      </w:r>
      <w:r w:rsidRPr="00AC3D56">
        <w:rPr>
          <w:rFonts w:cs="Arial"/>
          <w:color w:val="000000" w:themeColor="text1"/>
        </w:rPr>
        <w:t xml:space="preserve"> </w:t>
      </w:r>
      <w:r w:rsidR="00813E20" w:rsidRPr="00AC3D56">
        <w:rPr>
          <w:rFonts w:cs="Arial"/>
          <w:color w:val="000000" w:themeColor="text1"/>
        </w:rPr>
        <w:t xml:space="preserve">a Prezes Polskiej Izby Gospodarczej „Wodociągi Polskie” – Dorota Jakuta opowie o potencjale rozwojowym, ograniczeniach i potrzebach inwestycyjnych branży </w:t>
      </w:r>
      <w:proofErr w:type="spellStart"/>
      <w:r w:rsidR="00813E20" w:rsidRPr="00AC3D56">
        <w:rPr>
          <w:rFonts w:cs="Arial"/>
          <w:color w:val="000000" w:themeColor="text1"/>
        </w:rPr>
        <w:t>wod</w:t>
      </w:r>
      <w:proofErr w:type="spellEnd"/>
      <w:r w:rsidR="00813E20" w:rsidRPr="00AC3D56">
        <w:rPr>
          <w:rFonts w:cs="Arial"/>
          <w:color w:val="000000" w:themeColor="text1"/>
        </w:rPr>
        <w:t xml:space="preserve">-kan. Nurtującym branżę tematem są w ostatnim czasie tematy związane z regulacjami, które zostaną przedstawione przez Tadeusza Rzepeckiego z IGWP oraz przez </w:t>
      </w:r>
      <w:proofErr w:type="spellStart"/>
      <w:r w:rsidR="00813E20" w:rsidRPr="00AC3D56">
        <w:rPr>
          <w:rFonts w:cs="Arial"/>
          <w:color w:val="000000" w:themeColor="text1"/>
        </w:rPr>
        <w:t>Karoly</w:t>
      </w:r>
      <w:proofErr w:type="spellEnd"/>
      <w:r w:rsidR="00813E20" w:rsidRPr="00AC3D56">
        <w:rPr>
          <w:rFonts w:cs="Arial"/>
          <w:color w:val="000000" w:themeColor="text1"/>
        </w:rPr>
        <w:t xml:space="preserve"> Kovacs z </w:t>
      </w:r>
      <w:proofErr w:type="spellStart"/>
      <w:r w:rsidR="00813E20" w:rsidRPr="00AC3D56">
        <w:rPr>
          <w:rFonts w:cs="Arial"/>
          <w:color w:val="000000" w:themeColor="text1"/>
        </w:rPr>
        <w:t>European</w:t>
      </w:r>
      <w:proofErr w:type="spellEnd"/>
      <w:r w:rsidR="00813E20" w:rsidRPr="00AC3D56">
        <w:rPr>
          <w:rFonts w:cs="Arial"/>
          <w:color w:val="000000" w:themeColor="text1"/>
        </w:rPr>
        <w:t xml:space="preserve"> </w:t>
      </w:r>
      <w:proofErr w:type="spellStart"/>
      <w:r w:rsidR="00813E20" w:rsidRPr="00AC3D56">
        <w:rPr>
          <w:rFonts w:cs="Arial"/>
          <w:color w:val="000000" w:themeColor="text1"/>
        </w:rPr>
        <w:t>Water</w:t>
      </w:r>
      <w:proofErr w:type="spellEnd"/>
      <w:r w:rsidR="00813E20" w:rsidRPr="00AC3D56">
        <w:rPr>
          <w:rFonts w:cs="Arial"/>
          <w:color w:val="000000" w:themeColor="text1"/>
        </w:rPr>
        <w:t xml:space="preserve"> </w:t>
      </w:r>
      <w:proofErr w:type="spellStart"/>
      <w:r w:rsidR="00813E20" w:rsidRPr="00AC3D56">
        <w:rPr>
          <w:rFonts w:cs="Arial"/>
          <w:color w:val="000000" w:themeColor="text1"/>
        </w:rPr>
        <w:t>Association</w:t>
      </w:r>
      <w:proofErr w:type="spellEnd"/>
      <w:r w:rsidR="00813E20" w:rsidRPr="00AC3D56">
        <w:rPr>
          <w:rFonts w:cs="Arial"/>
          <w:color w:val="000000" w:themeColor="text1"/>
        </w:rPr>
        <w:t xml:space="preserve">. W sprawie gospodarki wodnej w świetle polityk i regulacji prawnych Unii Europejskiej głos zabierze poseł do Parlamentu Europejskiego, Andrzej Grzyb. </w:t>
      </w:r>
    </w:p>
    <w:p w:rsidR="00813E20" w:rsidRPr="00AC3D56" w:rsidRDefault="00813E20" w:rsidP="00974E3A">
      <w:pPr>
        <w:spacing w:after="0"/>
        <w:jc w:val="both"/>
        <w:rPr>
          <w:rFonts w:eastAsia="Times New Roman" w:cs="Arial"/>
          <w:color w:val="000000" w:themeColor="text1"/>
          <w:lang w:eastAsia="pl-PL"/>
        </w:rPr>
      </w:pPr>
      <w:r w:rsidRPr="00AC3D56">
        <w:rPr>
          <w:rFonts w:eastAsia="Times New Roman" w:cs="Arial"/>
          <w:color w:val="000000" w:themeColor="text1"/>
          <w:lang w:eastAsia="pl-PL"/>
        </w:rPr>
        <w:t>Druga sesja poświęcona będzie współpracy biznes</w:t>
      </w:r>
      <w:r w:rsidR="00974E3A" w:rsidRPr="00AC3D56">
        <w:rPr>
          <w:rFonts w:eastAsia="Times New Roman" w:cs="Arial"/>
          <w:color w:val="000000" w:themeColor="text1"/>
          <w:lang w:eastAsia="pl-PL"/>
        </w:rPr>
        <w:t>u i nauki.  D</w:t>
      </w:r>
      <w:r w:rsidRPr="00813E20">
        <w:rPr>
          <w:rFonts w:eastAsia="Times New Roman" w:cs="Arial"/>
          <w:color w:val="000000" w:themeColor="text1"/>
          <w:lang w:eastAsia="pl-PL"/>
        </w:rPr>
        <w:t xml:space="preserve">laczego tak trudno jest współpracować branży </w:t>
      </w:r>
      <w:proofErr w:type="spellStart"/>
      <w:r w:rsidRPr="00813E20">
        <w:rPr>
          <w:rFonts w:eastAsia="Times New Roman" w:cs="Arial"/>
          <w:color w:val="000000" w:themeColor="text1"/>
          <w:lang w:eastAsia="pl-PL"/>
        </w:rPr>
        <w:t>wod-kan</w:t>
      </w:r>
      <w:proofErr w:type="spellEnd"/>
      <w:r w:rsidRPr="00813E20">
        <w:rPr>
          <w:rFonts w:eastAsia="Times New Roman" w:cs="Arial"/>
          <w:color w:val="000000" w:themeColor="text1"/>
          <w:lang w:eastAsia="pl-PL"/>
        </w:rPr>
        <w:t xml:space="preserve"> z nauką? Czy istnieje szansa na synergię działań i rewolucję w przedsiębiorstwach </w:t>
      </w:r>
      <w:proofErr w:type="spellStart"/>
      <w:r w:rsidRPr="00813E20">
        <w:rPr>
          <w:rFonts w:eastAsia="Times New Roman" w:cs="Arial"/>
          <w:color w:val="000000" w:themeColor="text1"/>
          <w:lang w:eastAsia="pl-PL"/>
        </w:rPr>
        <w:t>wod-kan</w:t>
      </w:r>
      <w:proofErr w:type="spellEnd"/>
      <w:r w:rsidRPr="00813E20">
        <w:rPr>
          <w:rFonts w:eastAsia="Times New Roman" w:cs="Arial"/>
          <w:color w:val="000000" w:themeColor="text1"/>
          <w:lang w:eastAsia="pl-PL"/>
        </w:rPr>
        <w:t xml:space="preserve">? </w:t>
      </w:r>
      <w:r w:rsidR="005F40F2" w:rsidRPr="00AC3D56">
        <w:rPr>
          <w:rFonts w:eastAsia="Times New Roman" w:cs="Arial"/>
          <w:color w:val="000000" w:themeColor="text1"/>
          <w:lang w:eastAsia="pl-PL"/>
        </w:rPr>
        <w:t xml:space="preserve">Na te pytania będzie można uzyskać odpowiedź podczas tej sesji. </w:t>
      </w:r>
      <w:r w:rsidRPr="00813E20">
        <w:rPr>
          <w:rFonts w:eastAsia="Times New Roman" w:cs="Arial"/>
          <w:b/>
          <w:bCs/>
          <w:color w:val="000000" w:themeColor="text1"/>
          <w:lang w:eastAsia="pl-PL"/>
        </w:rPr>
        <w:t xml:space="preserve">Zbigniew </w:t>
      </w:r>
      <w:proofErr w:type="spellStart"/>
      <w:r w:rsidRPr="00813E20">
        <w:rPr>
          <w:rFonts w:eastAsia="Times New Roman" w:cs="Arial"/>
          <w:b/>
          <w:bCs/>
          <w:color w:val="000000" w:themeColor="text1"/>
          <w:lang w:eastAsia="pl-PL"/>
        </w:rPr>
        <w:t>Gieleciak</w:t>
      </w:r>
      <w:proofErr w:type="spellEnd"/>
      <w:r w:rsidRPr="00813E20">
        <w:rPr>
          <w:rFonts w:eastAsia="Times New Roman" w:cs="Arial"/>
          <w:b/>
          <w:bCs/>
          <w:color w:val="000000" w:themeColor="text1"/>
          <w:lang w:eastAsia="pl-PL"/>
        </w:rPr>
        <w:t>,</w:t>
      </w:r>
      <w:r w:rsidRPr="00813E20">
        <w:rPr>
          <w:rFonts w:eastAsia="Times New Roman" w:cs="Arial"/>
          <w:color w:val="000000" w:themeColor="text1"/>
          <w:lang w:eastAsia="pl-PL"/>
        </w:rPr>
        <w:t xml:space="preserve"> prezes Regionalnego Centrum Gospodarki Wodno-Ściekowej w Tychach szczególnie podkreśla jak ważna i potrzebna jest rewolucja w przedsiębiorstwach </w:t>
      </w:r>
      <w:proofErr w:type="spellStart"/>
      <w:r w:rsidRPr="00813E20">
        <w:rPr>
          <w:rFonts w:eastAsia="Times New Roman" w:cs="Arial"/>
          <w:color w:val="000000" w:themeColor="text1"/>
          <w:lang w:eastAsia="pl-PL"/>
        </w:rPr>
        <w:t>wod</w:t>
      </w:r>
      <w:proofErr w:type="spellEnd"/>
      <w:r w:rsidRPr="00813E20">
        <w:rPr>
          <w:rFonts w:eastAsia="Times New Roman" w:cs="Arial"/>
          <w:color w:val="000000" w:themeColor="text1"/>
          <w:lang w:eastAsia="pl-PL"/>
        </w:rPr>
        <w:t xml:space="preserve">-kan. </w:t>
      </w:r>
      <w:r w:rsidRPr="00813E20">
        <w:rPr>
          <w:rFonts w:eastAsia="Times New Roman" w:cs="Arial"/>
          <w:b/>
          <w:bCs/>
          <w:color w:val="000000" w:themeColor="text1"/>
          <w:lang w:eastAsia="pl-PL"/>
        </w:rPr>
        <w:t>Nie wystarczą drobne inwestycje usprawniające pojedyncze instalacje</w:t>
      </w:r>
      <w:r w:rsidRPr="00813E20">
        <w:rPr>
          <w:rFonts w:eastAsia="Times New Roman" w:cs="Arial"/>
          <w:color w:val="000000" w:themeColor="text1"/>
          <w:lang w:eastAsia="pl-PL"/>
        </w:rPr>
        <w:t>. Ważnym jest, aby do procesu rozwoju, innowacji i badań podejść holistycznie.</w:t>
      </w:r>
      <w:r w:rsidR="00974E3A" w:rsidRPr="00AC3D56">
        <w:rPr>
          <w:rFonts w:eastAsia="Times New Roman" w:cs="Arial"/>
          <w:color w:val="000000" w:themeColor="text1"/>
          <w:lang w:eastAsia="pl-PL"/>
        </w:rPr>
        <w:t xml:space="preserve"> </w:t>
      </w:r>
      <w:r w:rsidRPr="00813E20">
        <w:rPr>
          <w:rFonts w:eastAsia="Times New Roman" w:cs="Arial"/>
          <w:b/>
          <w:bCs/>
          <w:color w:val="000000" w:themeColor="text1"/>
          <w:lang w:eastAsia="pl-PL"/>
        </w:rPr>
        <w:t>Krystian Szczepański z Instytutu Ochrony Środowiska</w:t>
      </w:r>
      <w:r w:rsidRPr="00813E20">
        <w:rPr>
          <w:rFonts w:eastAsia="Times New Roman" w:cs="Arial"/>
          <w:color w:val="000000" w:themeColor="text1"/>
          <w:lang w:eastAsia="pl-PL"/>
        </w:rPr>
        <w:t xml:space="preserve"> przedstawi modele finansowania i możliwości rozwoju i współpracy środowiska naukowego z biznesem. Poznamy dobre przykłady inwestycji branży </w:t>
      </w:r>
      <w:proofErr w:type="spellStart"/>
      <w:r w:rsidRPr="00813E20">
        <w:rPr>
          <w:rFonts w:eastAsia="Times New Roman" w:cs="Arial"/>
          <w:color w:val="000000" w:themeColor="text1"/>
          <w:lang w:eastAsia="pl-PL"/>
        </w:rPr>
        <w:t>wod-kan</w:t>
      </w:r>
      <w:proofErr w:type="spellEnd"/>
      <w:r w:rsidRPr="00813E20">
        <w:rPr>
          <w:rFonts w:eastAsia="Times New Roman" w:cs="Arial"/>
          <w:color w:val="000000" w:themeColor="text1"/>
          <w:lang w:eastAsia="pl-PL"/>
        </w:rPr>
        <w:t xml:space="preserve"> oraz nowe technologie, które powstały przy współpracy wspomnianych dwóch środowisk. </w:t>
      </w:r>
    </w:p>
    <w:p w:rsidR="00A306C7" w:rsidRPr="00AC3D56" w:rsidRDefault="00974E3A" w:rsidP="00974E3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AC3D56">
        <w:rPr>
          <w:rFonts w:eastAsia="Times New Roman" w:cs="Arial"/>
          <w:color w:val="000000" w:themeColor="text1"/>
          <w:lang w:eastAsia="pl-PL"/>
        </w:rPr>
        <w:lastRenderedPageBreak/>
        <w:t>Trzeci blok prezentacji będzie poświęcony osadom ściekowym. Przedstawione zostaną aktualne trendy, wyzwania i techniki zagospodarowywania osadów. Sesję zakończy panel dyskusyjny, podczas którego postawione zostanie pytanie</w:t>
      </w:r>
      <w:r w:rsidR="005F40F2" w:rsidRPr="00AC3D56">
        <w:rPr>
          <w:rFonts w:eastAsia="Times New Roman" w:cs="Arial"/>
          <w:color w:val="000000" w:themeColor="text1"/>
          <w:lang w:eastAsia="pl-PL"/>
        </w:rPr>
        <w:t>:</w:t>
      </w:r>
      <w:r w:rsidRPr="00AC3D56">
        <w:rPr>
          <w:rFonts w:eastAsia="Times New Roman" w:cs="Arial"/>
          <w:color w:val="000000" w:themeColor="text1"/>
          <w:lang w:eastAsia="pl-PL"/>
        </w:rPr>
        <w:t xml:space="preserve"> czy osady to problem czy szansa. </w:t>
      </w:r>
    </w:p>
    <w:p w:rsidR="00974E3A" w:rsidRPr="00AC3D56" w:rsidRDefault="00974E3A" w:rsidP="005F40F2">
      <w:pPr>
        <w:spacing w:after="0"/>
        <w:jc w:val="both"/>
        <w:rPr>
          <w:rFonts w:cs="Arial"/>
          <w:color w:val="000000" w:themeColor="text1"/>
        </w:rPr>
      </w:pPr>
      <w:r w:rsidRPr="00AC3D56">
        <w:rPr>
          <w:rFonts w:cs="Arial"/>
          <w:color w:val="000000" w:themeColor="text1"/>
        </w:rPr>
        <w:t xml:space="preserve">Drugi dzień kongresu (6.06.20018 r.) poświęcony będzie taryfom oraz zarządzaniu przedsiębiorstwem </w:t>
      </w:r>
      <w:proofErr w:type="spellStart"/>
      <w:r w:rsidRPr="00AC3D56">
        <w:rPr>
          <w:rFonts w:cs="Arial"/>
          <w:color w:val="000000" w:themeColor="text1"/>
        </w:rPr>
        <w:t>wod</w:t>
      </w:r>
      <w:proofErr w:type="spellEnd"/>
      <w:r w:rsidRPr="00AC3D56">
        <w:rPr>
          <w:rFonts w:cs="Arial"/>
          <w:color w:val="000000" w:themeColor="text1"/>
        </w:rPr>
        <w:t xml:space="preserve">-kan. </w:t>
      </w:r>
    </w:p>
    <w:p w:rsidR="00A306C7" w:rsidRPr="00AC3D56" w:rsidRDefault="00974E3A" w:rsidP="005F40F2">
      <w:pPr>
        <w:spacing w:after="0"/>
        <w:jc w:val="both"/>
        <w:rPr>
          <w:rFonts w:cs="Arial"/>
          <w:color w:val="000000" w:themeColor="text1"/>
        </w:rPr>
      </w:pPr>
      <w:r w:rsidRPr="00974E3A">
        <w:rPr>
          <w:rFonts w:eastAsia="Times New Roman" w:cs="Arial"/>
          <w:color w:val="000000" w:themeColor="text1"/>
          <w:lang w:eastAsia="pl-PL"/>
        </w:rPr>
        <w:t xml:space="preserve">O taryfach w ostatnich miesiącach było bardzo głośno. Nie ma chyba osoby w branży </w:t>
      </w:r>
      <w:proofErr w:type="spellStart"/>
      <w:r w:rsidRPr="00974E3A">
        <w:rPr>
          <w:rFonts w:eastAsia="Times New Roman" w:cs="Arial"/>
          <w:color w:val="000000" w:themeColor="text1"/>
          <w:lang w:eastAsia="pl-PL"/>
        </w:rPr>
        <w:t>wod-kan</w:t>
      </w:r>
      <w:proofErr w:type="spellEnd"/>
      <w:r w:rsidRPr="00974E3A">
        <w:rPr>
          <w:rFonts w:eastAsia="Times New Roman" w:cs="Arial"/>
          <w:color w:val="000000" w:themeColor="text1"/>
          <w:lang w:eastAsia="pl-PL"/>
        </w:rPr>
        <w:t xml:space="preserve">, której temat by nie dotyczył lub chociaż nie zainteresował. </w:t>
      </w:r>
      <w:r w:rsidRPr="00AC3D56">
        <w:rPr>
          <w:rFonts w:eastAsia="Times New Roman" w:cs="Arial"/>
          <w:color w:val="000000" w:themeColor="text1"/>
          <w:lang w:eastAsia="pl-PL"/>
        </w:rPr>
        <w:t xml:space="preserve">Aby podsumować </w:t>
      </w:r>
      <w:r w:rsidRPr="00AC3D56">
        <w:rPr>
          <w:rFonts w:eastAsia="Times New Roman" w:cs="Arial"/>
          <w:b/>
          <w:bCs/>
          <w:color w:val="000000" w:themeColor="text1"/>
          <w:lang w:eastAsia="pl-PL"/>
        </w:rPr>
        <w:t>dotychczasowe działania</w:t>
      </w:r>
      <w:r w:rsidRPr="00AC3D56">
        <w:rPr>
          <w:rFonts w:eastAsia="Times New Roman" w:cs="Arial"/>
          <w:color w:val="000000" w:themeColor="text1"/>
          <w:lang w:eastAsia="pl-PL"/>
        </w:rPr>
        <w:t xml:space="preserve"> i wskazać </w:t>
      </w:r>
      <w:r w:rsidRPr="00AC3D56">
        <w:rPr>
          <w:rFonts w:eastAsia="Times New Roman" w:cs="Arial"/>
          <w:b/>
          <w:bCs/>
          <w:color w:val="000000" w:themeColor="text1"/>
          <w:lang w:eastAsia="pl-PL"/>
        </w:rPr>
        <w:t xml:space="preserve">trendy </w:t>
      </w:r>
      <w:r w:rsidRPr="00AC3D56">
        <w:rPr>
          <w:rFonts w:eastAsia="Times New Roman" w:cs="Arial"/>
          <w:color w:val="000000" w:themeColor="text1"/>
          <w:lang w:eastAsia="pl-PL"/>
        </w:rPr>
        <w:t xml:space="preserve">jakie obserwowane są w innych krajach UE przygotowaliśmy podczas Kongresu ENVICON </w:t>
      </w:r>
      <w:proofErr w:type="spellStart"/>
      <w:r w:rsidRPr="00AC3D56">
        <w:rPr>
          <w:rFonts w:eastAsia="Times New Roman" w:cs="Arial"/>
          <w:color w:val="000000" w:themeColor="text1"/>
          <w:lang w:eastAsia="pl-PL"/>
        </w:rPr>
        <w:t>Water</w:t>
      </w:r>
      <w:proofErr w:type="spellEnd"/>
      <w:r w:rsidRPr="00AC3D56">
        <w:rPr>
          <w:rFonts w:eastAsia="Times New Roman" w:cs="Arial"/>
          <w:color w:val="000000" w:themeColor="text1"/>
          <w:lang w:eastAsia="pl-PL"/>
        </w:rPr>
        <w:t xml:space="preserve"> sesję poświęconą regulacjom i taryfom.</w:t>
      </w:r>
    </w:p>
    <w:p w:rsidR="00974E3A" w:rsidRPr="00974E3A" w:rsidRDefault="005F40F2" w:rsidP="00974E3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AC3D56">
        <w:rPr>
          <w:rFonts w:eastAsia="Times New Roman" w:cs="Arial"/>
          <w:color w:val="000000" w:themeColor="text1"/>
          <w:lang w:eastAsia="pl-PL"/>
        </w:rPr>
        <w:t xml:space="preserve">Wizerunek firmy </w:t>
      </w:r>
      <w:proofErr w:type="spellStart"/>
      <w:r w:rsidRPr="00AC3D56">
        <w:rPr>
          <w:rFonts w:eastAsia="Times New Roman" w:cs="Arial"/>
          <w:color w:val="000000" w:themeColor="text1"/>
          <w:lang w:eastAsia="pl-PL"/>
        </w:rPr>
        <w:t>wod-kan</w:t>
      </w:r>
      <w:proofErr w:type="spellEnd"/>
      <w:r w:rsidRPr="00AC3D56">
        <w:rPr>
          <w:rFonts w:eastAsia="Times New Roman" w:cs="Arial"/>
          <w:color w:val="000000" w:themeColor="text1"/>
          <w:lang w:eastAsia="pl-PL"/>
        </w:rPr>
        <w:t xml:space="preserve"> oraz odpowiednia strategia to dwa bardzo ważne punkty, które nie zawsze są stawiane wysoko w hierarchii </w:t>
      </w:r>
      <w:proofErr w:type="spellStart"/>
      <w:r w:rsidRPr="00AC3D56">
        <w:rPr>
          <w:rFonts w:eastAsia="Times New Roman" w:cs="Arial"/>
          <w:color w:val="000000" w:themeColor="text1"/>
          <w:lang w:eastAsia="pl-PL"/>
        </w:rPr>
        <w:t>piorytetów</w:t>
      </w:r>
      <w:proofErr w:type="spellEnd"/>
      <w:r w:rsidRPr="00AC3D56">
        <w:rPr>
          <w:rFonts w:eastAsia="Times New Roman" w:cs="Arial"/>
          <w:color w:val="000000" w:themeColor="text1"/>
          <w:lang w:eastAsia="pl-PL"/>
        </w:rPr>
        <w:t>.</w:t>
      </w:r>
    </w:p>
    <w:p w:rsidR="00974E3A" w:rsidRPr="00974E3A" w:rsidRDefault="00974E3A" w:rsidP="00974E3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974E3A">
        <w:rPr>
          <w:rFonts w:eastAsia="Times New Roman" w:cs="Arial"/>
          <w:color w:val="000000" w:themeColor="text1"/>
          <w:lang w:eastAsia="pl-PL"/>
        </w:rPr>
        <w:t xml:space="preserve">Bardzo dużo przedsiębiorstw wodociągowych boryka się z problemami wizerunkowymi. W jaki sposób można przygotować się na kryzys i jakie działania podejmować aby były one pozytywnie odbierane przez społeczeństwo? Jak powinno się kreować wizerunek firmy </w:t>
      </w:r>
      <w:proofErr w:type="spellStart"/>
      <w:r w:rsidRPr="00974E3A">
        <w:rPr>
          <w:rFonts w:eastAsia="Times New Roman" w:cs="Arial"/>
          <w:color w:val="000000" w:themeColor="text1"/>
          <w:lang w:eastAsia="pl-PL"/>
        </w:rPr>
        <w:t>wod-kan</w:t>
      </w:r>
      <w:proofErr w:type="spellEnd"/>
      <w:r w:rsidRPr="00974E3A">
        <w:rPr>
          <w:rFonts w:eastAsia="Times New Roman" w:cs="Arial"/>
          <w:color w:val="000000" w:themeColor="text1"/>
          <w:lang w:eastAsia="pl-PL"/>
        </w:rPr>
        <w:t xml:space="preserve"> i czy CSR jest potrzebny? Podczas ostatniej sesji Kongresu ENVICON </w:t>
      </w:r>
      <w:proofErr w:type="spellStart"/>
      <w:r w:rsidRPr="00974E3A">
        <w:rPr>
          <w:rFonts w:eastAsia="Times New Roman" w:cs="Arial"/>
          <w:color w:val="000000" w:themeColor="text1"/>
          <w:lang w:eastAsia="pl-PL"/>
        </w:rPr>
        <w:t>Water</w:t>
      </w:r>
      <w:proofErr w:type="spellEnd"/>
      <w:r w:rsidRPr="00974E3A">
        <w:rPr>
          <w:rFonts w:eastAsia="Times New Roman" w:cs="Arial"/>
          <w:color w:val="000000" w:themeColor="text1"/>
          <w:lang w:eastAsia="pl-PL"/>
        </w:rPr>
        <w:t xml:space="preserve"> przedstawimy dobre przykłady z </w:t>
      </w:r>
    </w:p>
    <w:p w:rsidR="00974E3A" w:rsidRPr="00974E3A" w:rsidRDefault="00974E3A" w:rsidP="00974E3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974E3A">
        <w:rPr>
          <w:rFonts w:eastAsia="Times New Roman" w:cs="Arial"/>
          <w:b/>
          <w:bCs/>
          <w:color w:val="000000" w:themeColor="text1"/>
          <w:lang w:eastAsia="pl-PL"/>
        </w:rPr>
        <w:t xml:space="preserve">Katowickich oraz Sądeckich Wodociągów. </w:t>
      </w:r>
      <w:r w:rsidRPr="00974E3A">
        <w:rPr>
          <w:rFonts w:eastAsia="Times New Roman" w:cs="Arial"/>
          <w:color w:val="000000" w:themeColor="text1"/>
          <w:lang w:eastAsia="pl-PL"/>
        </w:rPr>
        <w:t xml:space="preserve">Pokażemy w jakim kierunku powinny zmierzać działania CSR oraz PR przedsiębiorstwa </w:t>
      </w:r>
      <w:proofErr w:type="spellStart"/>
      <w:r w:rsidRPr="00974E3A">
        <w:rPr>
          <w:rFonts w:eastAsia="Times New Roman" w:cs="Arial"/>
          <w:color w:val="000000" w:themeColor="text1"/>
          <w:lang w:eastAsia="pl-PL"/>
        </w:rPr>
        <w:t>wod</w:t>
      </w:r>
      <w:proofErr w:type="spellEnd"/>
      <w:r w:rsidRPr="00974E3A">
        <w:rPr>
          <w:rFonts w:eastAsia="Times New Roman" w:cs="Arial"/>
          <w:color w:val="000000" w:themeColor="text1"/>
          <w:lang w:eastAsia="pl-PL"/>
        </w:rPr>
        <w:t xml:space="preserve">-kan. </w:t>
      </w:r>
      <w:r w:rsidRPr="00AC3D56">
        <w:rPr>
          <w:rFonts w:eastAsia="Times New Roman" w:cs="Arial"/>
          <w:color w:val="000000" w:themeColor="text1"/>
          <w:lang w:eastAsia="pl-PL"/>
        </w:rPr>
        <w:t xml:space="preserve">Dodatkowo wykład poświęcony turkusowemu zarządzaniu oraz zarządzaniu strategicznemu. </w:t>
      </w:r>
    </w:p>
    <w:p w:rsidR="00A306C7" w:rsidRPr="00AC3D56" w:rsidRDefault="00A306C7" w:rsidP="00974E3A">
      <w:pPr>
        <w:jc w:val="both"/>
        <w:rPr>
          <w:rFonts w:cs="Arial"/>
          <w:color w:val="000000" w:themeColor="text1"/>
        </w:rPr>
      </w:pPr>
    </w:p>
    <w:p w:rsidR="00A306C7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Serdecznie zapraszamy do udziału w III Międzynarodowym Kongresie ENVICON </w:t>
      </w:r>
      <w:proofErr w:type="spellStart"/>
      <w:r w:rsidRPr="00AC3D56">
        <w:rPr>
          <w:color w:val="000000" w:themeColor="text1"/>
        </w:rPr>
        <w:t>Water</w:t>
      </w:r>
      <w:proofErr w:type="spellEnd"/>
      <w:r w:rsidRPr="00AC3D56">
        <w:rPr>
          <w:color w:val="000000" w:themeColor="text1"/>
        </w:rPr>
        <w:t xml:space="preserve">. </w:t>
      </w:r>
    </w:p>
    <w:p w:rsidR="005F40F2" w:rsidRPr="00AC3D56" w:rsidRDefault="009E11F8" w:rsidP="005F40F2">
      <w:pPr>
        <w:jc w:val="both"/>
        <w:rPr>
          <w:color w:val="000000" w:themeColor="text1"/>
        </w:rPr>
      </w:pPr>
      <w:hyperlink r:id="rId6" w:history="1">
        <w:r w:rsidR="005F40F2" w:rsidRPr="00AC3D56">
          <w:rPr>
            <w:rStyle w:val="Hipercze"/>
            <w:color w:val="000000" w:themeColor="text1"/>
          </w:rPr>
          <w:t>www.enviconwater.pl</w:t>
        </w:r>
      </w:hyperlink>
      <w:r w:rsidR="005F40F2" w:rsidRPr="00AC3D56">
        <w:rPr>
          <w:color w:val="000000" w:themeColor="text1"/>
        </w:rPr>
        <w:t xml:space="preserve"> </w:t>
      </w:r>
    </w:p>
    <w:p w:rsidR="005F40F2" w:rsidRPr="00AC3D56" w:rsidRDefault="005F40F2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>enviconwater.konfeo.com</w:t>
      </w:r>
    </w:p>
    <w:p w:rsidR="00A306C7" w:rsidRPr="00AC3D56" w:rsidRDefault="00A306C7" w:rsidP="00974E3A">
      <w:pPr>
        <w:jc w:val="both"/>
        <w:rPr>
          <w:color w:val="000000" w:themeColor="text1"/>
        </w:rPr>
      </w:pPr>
    </w:p>
    <w:p w:rsidR="00A306C7" w:rsidRPr="00AC3D56" w:rsidRDefault="00A306C7" w:rsidP="00974E3A">
      <w:pPr>
        <w:jc w:val="both"/>
        <w:rPr>
          <w:color w:val="000000" w:themeColor="text1"/>
        </w:rPr>
      </w:pPr>
    </w:p>
    <w:p w:rsidR="00A306C7" w:rsidRPr="00AC3D56" w:rsidRDefault="00A306C7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Data sporządzenia </w:t>
      </w:r>
    </w:p>
    <w:p w:rsidR="00A306C7" w:rsidRPr="00AC3D56" w:rsidRDefault="00A306C7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>9.04.2018 r.</w:t>
      </w:r>
    </w:p>
    <w:p w:rsidR="00A306C7" w:rsidRPr="00AC3D56" w:rsidRDefault="00A306C7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Jaśmina Labus </w:t>
      </w:r>
    </w:p>
    <w:p w:rsidR="00A306C7" w:rsidRPr="00AC3D56" w:rsidRDefault="00A306C7" w:rsidP="00974E3A">
      <w:pPr>
        <w:jc w:val="both"/>
        <w:rPr>
          <w:color w:val="000000" w:themeColor="text1"/>
        </w:rPr>
      </w:pPr>
      <w:r w:rsidRPr="00AC3D56">
        <w:rPr>
          <w:color w:val="000000" w:themeColor="text1"/>
        </w:rPr>
        <w:t xml:space="preserve">Sekretarz Generalny Kongresu ENVICON </w:t>
      </w:r>
      <w:proofErr w:type="spellStart"/>
      <w:r w:rsidRPr="00AC3D56">
        <w:rPr>
          <w:color w:val="000000" w:themeColor="text1"/>
        </w:rPr>
        <w:t>Water</w:t>
      </w:r>
      <w:proofErr w:type="spellEnd"/>
      <w:r w:rsidRPr="00AC3D56">
        <w:rPr>
          <w:color w:val="000000" w:themeColor="text1"/>
        </w:rPr>
        <w:t xml:space="preserve"> </w:t>
      </w:r>
    </w:p>
    <w:sectPr w:rsidR="00A306C7" w:rsidRPr="00AC3D56" w:rsidSect="00974E3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C7"/>
    <w:rsid w:val="00014229"/>
    <w:rsid w:val="00581CF7"/>
    <w:rsid w:val="005F40F2"/>
    <w:rsid w:val="00813E20"/>
    <w:rsid w:val="00857412"/>
    <w:rsid w:val="00974E3A"/>
    <w:rsid w:val="009E11F8"/>
    <w:rsid w:val="00A306C7"/>
    <w:rsid w:val="00A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F4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F4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viconwater.pl" TargetMode="External"/><Relationship Id="rId5" Type="http://schemas.openxmlformats.org/officeDocument/2006/relationships/hyperlink" Target="http://www.enviconwat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j.labus</dc:creator>
  <cp:lastModifiedBy>Tomek</cp:lastModifiedBy>
  <cp:revision>2</cp:revision>
  <dcterms:created xsi:type="dcterms:W3CDTF">2018-04-14T15:48:00Z</dcterms:created>
  <dcterms:modified xsi:type="dcterms:W3CDTF">2018-04-14T15:48:00Z</dcterms:modified>
</cp:coreProperties>
</file>